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CCF" w:rsidRPr="005D4CCF" w:rsidRDefault="005D4CCF" w:rsidP="005D4CC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48"/>
          <w:lang w:eastAsia="ru-RU"/>
        </w:rPr>
      </w:pPr>
      <w:r w:rsidRPr="005D4CCF"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48"/>
          <w:lang w:eastAsia="ru-RU"/>
        </w:rPr>
        <w:t>Гастрит: лечение и профилактика заболевания</w:t>
      </w:r>
    </w:p>
    <w:p w:rsidR="005D4CCF" w:rsidRPr="005D4CCF" w:rsidRDefault="005D4CCF" w:rsidP="005D4C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D4CCF">
        <w:rPr>
          <w:rFonts w:ascii="Verdana" w:eastAsia="Times New Roman" w:hAnsi="Verdana" w:cs="Times New Roman"/>
          <w:color w:val="000000"/>
          <w:lang w:eastAsia="ru-RU"/>
        </w:rPr>
        <w:t>ЗАО «</w:t>
      </w:r>
      <w:proofErr w:type="spellStart"/>
      <w:r w:rsidRPr="005D4CCF">
        <w:rPr>
          <w:rFonts w:ascii="Verdana" w:eastAsia="Times New Roman" w:hAnsi="Verdana" w:cs="Times New Roman"/>
          <w:color w:val="000000"/>
          <w:lang w:eastAsia="ru-RU"/>
        </w:rPr>
        <w:t>Аквамир</w:t>
      </w:r>
      <w:proofErr w:type="spellEnd"/>
      <w:r w:rsidRPr="005D4CCF">
        <w:rPr>
          <w:rFonts w:ascii="Verdana" w:eastAsia="Times New Roman" w:hAnsi="Verdana" w:cs="Times New Roman"/>
          <w:color w:val="000000"/>
          <w:lang w:eastAsia="ru-RU"/>
        </w:rPr>
        <w:t>» представляет эффективное средство, используемое в комплексной борьбе с болезнями ЖКТ. «</w:t>
      </w:r>
      <w:proofErr w:type="spellStart"/>
      <w:r w:rsidRPr="005D4CCF">
        <w:rPr>
          <w:rFonts w:ascii="Verdana" w:eastAsia="Times New Roman" w:hAnsi="Verdana" w:cs="Times New Roman"/>
          <w:color w:val="000000"/>
          <w:lang w:eastAsia="ru-RU"/>
        </w:rPr>
        <w:t>Зостерин-Ультра</w:t>
      </w:r>
      <w:proofErr w:type="spellEnd"/>
      <w:r w:rsidRPr="005D4CCF">
        <w:rPr>
          <w:rFonts w:ascii="Verdana" w:eastAsia="Times New Roman" w:hAnsi="Verdana" w:cs="Times New Roman"/>
          <w:color w:val="000000"/>
          <w:lang w:eastAsia="ru-RU"/>
        </w:rPr>
        <w:t>» используется для </w:t>
      </w:r>
      <w:r w:rsidRPr="005D4CCF">
        <w:rPr>
          <w:rFonts w:ascii="Verdana" w:eastAsia="Times New Roman" w:hAnsi="Verdana" w:cs="Times New Roman"/>
          <w:b/>
          <w:bCs/>
          <w:color w:val="000000"/>
          <w:lang w:eastAsia="ru-RU"/>
        </w:rPr>
        <w:t>лечения гастрита</w:t>
      </w:r>
      <w:r w:rsidRPr="005D4CCF">
        <w:rPr>
          <w:rFonts w:ascii="Verdana" w:eastAsia="Times New Roman" w:hAnsi="Verdana" w:cs="Times New Roman"/>
          <w:color w:val="000000"/>
          <w:lang w:eastAsia="ru-RU"/>
        </w:rPr>
        <w:t> и его профилактики.</w:t>
      </w:r>
    </w:p>
    <w:p w:rsidR="005D4CCF" w:rsidRPr="005D4CCF" w:rsidRDefault="005D4CCF" w:rsidP="005D4C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D4CCF">
        <w:rPr>
          <w:rFonts w:ascii="Verdana" w:eastAsia="Times New Roman" w:hAnsi="Verdana" w:cs="Times New Roman"/>
          <w:color w:val="000000"/>
          <w:lang w:eastAsia="ru-RU"/>
        </w:rPr>
        <w:t>Воспаление слизистой оболочки желудка предусматривает тщательную и длительную терапию. В рамках лечения гастрита больной должен следовать диете, избавиться от вредных привычек, использовать вспомогательные средства, к примеру «</w:t>
      </w:r>
      <w:proofErr w:type="spellStart"/>
      <w:r w:rsidRPr="005D4CCF">
        <w:rPr>
          <w:rFonts w:ascii="Verdana" w:eastAsia="Times New Roman" w:hAnsi="Verdana" w:cs="Times New Roman"/>
          <w:color w:val="000000"/>
          <w:lang w:eastAsia="ru-RU"/>
        </w:rPr>
        <w:t>Зостерин-Ультра</w:t>
      </w:r>
      <w:proofErr w:type="spellEnd"/>
      <w:r w:rsidRPr="005D4CCF">
        <w:rPr>
          <w:rFonts w:ascii="Verdana" w:eastAsia="Times New Roman" w:hAnsi="Verdana" w:cs="Times New Roman"/>
          <w:color w:val="000000"/>
          <w:lang w:eastAsia="ru-RU"/>
        </w:rPr>
        <w:t>».</w:t>
      </w:r>
    </w:p>
    <w:p w:rsidR="005D4CCF" w:rsidRPr="005D4CCF" w:rsidRDefault="005D4CCF" w:rsidP="005D4C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D4CCF">
        <w:rPr>
          <w:rFonts w:ascii="Verdana" w:eastAsia="Times New Roman" w:hAnsi="Verdana" w:cs="Times New Roman"/>
          <w:color w:val="000000"/>
          <w:lang w:eastAsia="ru-RU"/>
        </w:rPr>
        <w:t xml:space="preserve">Препарат содержит </w:t>
      </w:r>
      <w:proofErr w:type="spellStart"/>
      <w:r w:rsidRPr="005D4CCF">
        <w:rPr>
          <w:rFonts w:ascii="Verdana" w:eastAsia="Times New Roman" w:hAnsi="Verdana" w:cs="Times New Roman"/>
          <w:color w:val="000000"/>
          <w:lang w:eastAsia="ru-RU"/>
        </w:rPr>
        <w:t>низкометоксилированный</w:t>
      </w:r>
      <w:proofErr w:type="spellEnd"/>
      <w:r w:rsidRPr="005D4CCF">
        <w:rPr>
          <w:rFonts w:ascii="Verdana" w:eastAsia="Times New Roman" w:hAnsi="Verdana" w:cs="Times New Roman"/>
          <w:color w:val="000000"/>
          <w:lang w:eastAsia="ru-RU"/>
        </w:rPr>
        <w:t xml:space="preserve"> пектин, который способствует нормализации функций ЖКТ. Его выделяют из особого сорта водорослей, средство принимается в виде добавки и обладает </w:t>
      </w:r>
      <w:proofErr w:type="spellStart"/>
      <w:r w:rsidRPr="005D4CCF">
        <w:rPr>
          <w:rFonts w:ascii="Verdana" w:eastAsia="Times New Roman" w:hAnsi="Verdana" w:cs="Times New Roman"/>
          <w:color w:val="000000"/>
          <w:lang w:eastAsia="ru-RU"/>
        </w:rPr>
        <w:t>противоязвенным</w:t>
      </w:r>
      <w:proofErr w:type="spellEnd"/>
      <w:r w:rsidRPr="005D4CCF">
        <w:rPr>
          <w:rFonts w:ascii="Verdana" w:eastAsia="Times New Roman" w:hAnsi="Verdana" w:cs="Times New Roman"/>
          <w:color w:val="000000"/>
          <w:lang w:eastAsia="ru-RU"/>
        </w:rPr>
        <w:t xml:space="preserve"> эффектом. Для лечения гастрита врач каждый раз разрабатывает индивидуальный план приема, особую осторожность следует соблюдать больным с печеночной недостаточностью.</w:t>
      </w:r>
    </w:p>
    <w:p w:rsidR="005D4CCF" w:rsidRPr="005D4CCF" w:rsidRDefault="005D4CCF" w:rsidP="005D4CC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5D4CCF">
        <w:rPr>
          <w:rFonts w:ascii="Verdana" w:eastAsia="Times New Roman" w:hAnsi="Verdana" w:cs="Times New Roman"/>
          <w:b/>
          <w:bCs/>
          <w:color w:val="000000"/>
          <w:sz w:val="24"/>
          <w:szCs w:val="36"/>
          <w:lang w:eastAsia="ru-RU"/>
        </w:rPr>
        <w:t>Формы и симптомы патологии</w:t>
      </w:r>
    </w:p>
    <w:p w:rsidR="005D4CCF" w:rsidRPr="005D4CCF" w:rsidRDefault="005D4CCF" w:rsidP="005D4C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D4CCF">
        <w:rPr>
          <w:rFonts w:ascii="Verdana" w:eastAsia="Times New Roman" w:hAnsi="Verdana" w:cs="Times New Roman"/>
          <w:color w:val="000000"/>
          <w:lang w:eastAsia="ru-RU"/>
        </w:rPr>
        <w:t>Острый гастрит сигнализирует о себе рядом выраженных признаков, которые не оставляют сомнений в необходимости срочного лечения:</w:t>
      </w:r>
    </w:p>
    <w:p w:rsidR="005D4CCF" w:rsidRPr="005D4CCF" w:rsidRDefault="005D4CCF" w:rsidP="005D4C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D4CC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тошнота;</w:t>
      </w:r>
    </w:p>
    <w:p w:rsidR="005D4CCF" w:rsidRPr="005D4CCF" w:rsidRDefault="005D4CCF" w:rsidP="005D4C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D4CC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тяжесть в желудке;</w:t>
      </w:r>
    </w:p>
    <w:p w:rsidR="005D4CCF" w:rsidRPr="005D4CCF" w:rsidRDefault="005D4CCF" w:rsidP="005D4C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D4CC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рвота;</w:t>
      </w:r>
    </w:p>
    <w:p w:rsidR="005D4CCF" w:rsidRPr="005D4CCF" w:rsidRDefault="005D4CCF" w:rsidP="005D4C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D4CC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избыточное или недостаточное слюноотделение;</w:t>
      </w:r>
    </w:p>
    <w:p w:rsidR="005D4CCF" w:rsidRPr="005D4CCF" w:rsidRDefault="005D4CCF" w:rsidP="005D4C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D4CC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головокружение;</w:t>
      </w:r>
    </w:p>
    <w:p w:rsidR="005D4CCF" w:rsidRPr="005D4CCF" w:rsidRDefault="005D4CCF" w:rsidP="005D4C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D4CC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бледность кожных покровов;</w:t>
      </w:r>
    </w:p>
    <w:p w:rsidR="005D4CCF" w:rsidRPr="005D4CCF" w:rsidRDefault="005D4CCF" w:rsidP="005D4C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D4CC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общая слабость.</w:t>
      </w:r>
    </w:p>
    <w:p w:rsidR="005D4CCF" w:rsidRPr="005D4CCF" w:rsidRDefault="005D4CCF" w:rsidP="005D4C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D4CCF">
        <w:rPr>
          <w:rFonts w:ascii="Verdana" w:eastAsia="Times New Roman" w:hAnsi="Verdana" w:cs="Times New Roman"/>
          <w:color w:val="000000"/>
          <w:lang w:eastAsia="ru-RU"/>
        </w:rPr>
        <w:t>Симптоматика проявляется через 4-6 часов после употребления острой пищи.</w:t>
      </w:r>
    </w:p>
    <w:p w:rsidR="005D4CCF" w:rsidRPr="005D4CCF" w:rsidRDefault="005D4CCF" w:rsidP="005D4C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D4CCF">
        <w:rPr>
          <w:rFonts w:ascii="Verdana" w:eastAsia="Times New Roman" w:hAnsi="Verdana" w:cs="Times New Roman"/>
          <w:color w:val="000000"/>
          <w:lang w:eastAsia="ru-RU"/>
        </w:rPr>
        <w:t>В отсутствие лечения болезнь способна перейти в хроническую форму, тогда гастрит проявит себя повышением секреции желудочного сока, обуславливающим:</w:t>
      </w:r>
    </w:p>
    <w:p w:rsidR="005D4CCF" w:rsidRPr="005D4CCF" w:rsidRDefault="005D4CCF" w:rsidP="005D4C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D4CC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боль в желудке;</w:t>
      </w:r>
    </w:p>
    <w:p w:rsidR="005D4CCF" w:rsidRPr="005D4CCF" w:rsidRDefault="005D4CCF" w:rsidP="005D4C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D4CC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тошноту;</w:t>
      </w:r>
    </w:p>
    <w:p w:rsidR="005D4CCF" w:rsidRPr="005D4CCF" w:rsidRDefault="005D4CCF" w:rsidP="005D4C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D4CC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кислую отрыжку;</w:t>
      </w:r>
    </w:p>
    <w:p w:rsidR="005D4CCF" w:rsidRPr="005D4CCF" w:rsidRDefault="005D4CCF" w:rsidP="005D4C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D4CC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запоры.</w:t>
      </w:r>
    </w:p>
    <w:p w:rsidR="005D4CCF" w:rsidRPr="005D4CCF" w:rsidRDefault="005D4CCF" w:rsidP="005D4C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D4CCF">
        <w:rPr>
          <w:rFonts w:ascii="Verdana" w:eastAsia="Times New Roman" w:hAnsi="Verdana" w:cs="Times New Roman"/>
          <w:color w:val="000000"/>
          <w:lang w:eastAsia="ru-RU"/>
        </w:rPr>
        <w:t>Снижение секреторной функции способно привести к:</w:t>
      </w:r>
    </w:p>
    <w:p w:rsidR="005D4CCF" w:rsidRPr="005D4CCF" w:rsidRDefault="005D4CCF" w:rsidP="005D4C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D4CC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тошноте;</w:t>
      </w:r>
    </w:p>
    <w:p w:rsidR="005D4CCF" w:rsidRPr="005D4CCF" w:rsidRDefault="005D4CCF" w:rsidP="005D4C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D4CC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металлическому привкусу во рту;</w:t>
      </w:r>
    </w:p>
    <w:p w:rsidR="005D4CCF" w:rsidRPr="005D4CCF" w:rsidRDefault="005D4CCF" w:rsidP="005D4C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D4CC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поносу, запору.</w:t>
      </w:r>
    </w:p>
    <w:p w:rsidR="005D4CCF" w:rsidRPr="005D4CCF" w:rsidRDefault="005D4CCF" w:rsidP="005D4C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D4CCF">
        <w:rPr>
          <w:rFonts w:ascii="Verdana" w:eastAsia="Times New Roman" w:hAnsi="Verdana" w:cs="Times New Roman"/>
          <w:color w:val="000000"/>
          <w:lang w:eastAsia="ru-RU"/>
        </w:rPr>
        <w:t>В отсутствии терапии это ведет к потере аппетита, снижению веса, повышению общей слабости и утомляемости.</w:t>
      </w:r>
    </w:p>
    <w:p w:rsidR="005D4CCF" w:rsidRPr="005D4CCF" w:rsidRDefault="005D4CCF" w:rsidP="005D4CC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5D4CCF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Гастрит: диагностика и лечение</w:t>
      </w:r>
    </w:p>
    <w:p w:rsidR="005D4CCF" w:rsidRPr="005D4CCF" w:rsidRDefault="005D4CCF" w:rsidP="005D4C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D4CCF">
        <w:rPr>
          <w:rFonts w:ascii="Verdana" w:eastAsia="Times New Roman" w:hAnsi="Verdana" w:cs="Times New Roman"/>
          <w:color w:val="000000"/>
          <w:lang w:eastAsia="ru-RU"/>
        </w:rPr>
        <w:t>Диагностические мероприятия включают:</w:t>
      </w:r>
    </w:p>
    <w:p w:rsidR="005D4CCF" w:rsidRPr="005D4CCF" w:rsidRDefault="005D4CCF" w:rsidP="005D4C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D4CC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УЗИ;</w:t>
      </w:r>
    </w:p>
    <w:p w:rsidR="005D4CCF" w:rsidRPr="005D4CCF" w:rsidRDefault="005D4CCF" w:rsidP="005D4C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D4CC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биопсию;</w:t>
      </w:r>
    </w:p>
    <w:p w:rsidR="005D4CCF" w:rsidRPr="005D4CCF" w:rsidRDefault="005D4CCF" w:rsidP="005D4C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D4CC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гастроскопию.</w:t>
      </w:r>
    </w:p>
    <w:p w:rsidR="005D4CCF" w:rsidRPr="005D4CCF" w:rsidRDefault="005D4CCF" w:rsidP="005D4C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5D4CCF">
        <w:rPr>
          <w:rFonts w:ascii="Verdana" w:eastAsia="Times New Roman" w:hAnsi="Verdana" w:cs="Times New Roman"/>
          <w:color w:val="000000"/>
          <w:lang w:eastAsia="ru-RU"/>
        </w:rPr>
        <w:lastRenderedPageBreak/>
        <w:t>Комплексная медикаментозная терапия может предполагать прием «</w:t>
      </w:r>
      <w:proofErr w:type="spellStart"/>
      <w:r w:rsidRPr="005D4CCF">
        <w:rPr>
          <w:rFonts w:ascii="Verdana" w:eastAsia="Times New Roman" w:hAnsi="Verdana" w:cs="Times New Roman"/>
          <w:color w:val="000000"/>
          <w:lang w:eastAsia="ru-RU"/>
        </w:rPr>
        <w:t>Зостерин-Ультра</w:t>
      </w:r>
      <w:proofErr w:type="spellEnd"/>
      <w:r w:rsidRPr="005D4CCF">
        <w:rPr>
          <w:rFonts w:ascii="Verdana" w:eastAsia="Times New Roman" w:hAnsi="Verdana" w:cs="Times New Roman"/>
          <w:color w:val="000000"/>
          <w:lang w:eastAsia="ru-RU"/>
        </w:rPr>
        <w:t>», который очищает ЖКТ и кровь от токсинов, обволакивает и защищает слизистую, стимулирует ее регенерацию. Он используется и в профилактических, и в лечебных целях, является природным сорбентом, помогающим справиться с воспалением стенок желудка.</w:t>
      </w:r>
    </w:p>
    <w:p w:rsidR="00781BCE" w:rsidRDefault="00781BCE"/>
    <w:sectPr w:rsidR="00781BCE" w:rsidSect="005D4C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03001"/>
    <w:multiLevelType w:val="multilevel"/>
    <w:tmpl w:val="AA86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8622F2"/>
    <w:multiLevelType w:val="multilevel"/>
    <w:tmpl w:val="BF1A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916D1F"/>
    <w:multiLevelType w:val="multilevel"/>
    <w:tmpl w:val="1CE4B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9D488C"/>
    <w:multiLevelType w:val="multilevel"/>
    <w:tmpl w:val="8D84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D4CCF"/>
    <w:rsid w:val="005D4CCF"/>
    <w:rsid w:val="00781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BCE"/>
  </w:style>
  <w:style w:type="paragraph" w:styleId="1">
    <w:name w:val="heading 1"/>
    <w:basedOn w:val="a"/>
    <w:link w:val="10"/>
    <w:uiPriority w:val="9"/>
    <w:qFormat/>
    <w:rsid w:val="005D4C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D4C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4C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4C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D4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D4CCF"/>
  </w:style>
  <w:style w:type="character" w:styleId="a4">
    <w:name w:val="Strong"/>
    <w:basedOn w:val="a0"/>
    <w:uiPriority w:val="22"/>
    <w:qFormat/>
    <w:rsid w:val="005D4C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1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тошиба</dc:creator>
  <cp:lastModifiedBy>тошиба</cp:lastModifiedBy>
  <cp:revision>2</cp:revision>
  <dcterms:created xsi:type="dcterms:W3CDTF">2013-07-31T18:27:00Z</dcterms:created>
  <dcterms:modified xsi:type="dcterms:W3CDTF">2013-07-31T18:27:00Z</dcterms:modified>
</cp:coreProperties>
</file>